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5F" w:rsidRDefault="00895D5F" w:rsidP="00895D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Утвержден:</w:t>
      </w:r>
    </w:p>
    <w:p w:rsidR="00895D5F" w:rsidRDefault="00895D5F" w:rsidP="00895D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Заведующим МДОУ «Д</w:t>
      </w:r>
      <w:r w:rsidRPr="00895D5F"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>
        <w:rPr>
          <w:rFonts w:ascii="Times New Roman" w:hAnsi="Times New Roman" w:cs="Times New Roman"/>
          <w:sz w:val="24"/>
          <w:szCs w:val="24"/>
        </w:rPr>
        <w:t>102»</w:t>
      </w:r>
      <w:r w:rsidRPr="00895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D5F" w:rsidRDefault="00895D5F" w:rsidP="00895D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D5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Н.Э. Богдановой</w:t>
      </w:r>
      <w:r w:rsidRPr="00895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A7B" w:rsidRPr="00C60A7B" w:rsidRDefault="00895D5F" w:rsidP="00895D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D5F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D5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157</w:t>
      </w:r>
      <w:r w:rsidRPr="00895D5F">
        <w:rPr>
          <w:rFonts w:ascii="Times New Roman" w:hAnsi="Times New Roman" w:cs="Times New Roman"/>
          <w:sz w:val="24"/>
          <w:szCs w:val="24"/>
        </w:rPr>
        <w:t xml:space="preserve"> от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5D5F">
        <w:rPr>
          <w:rFonts w:ascii="Times New Roman" w:hAnsi="Times New Roman" w:cs="Times New Roman"/>
          <w:sz w:val="24"/>
          <w:szCs w:val="24"/>
        </w:rPr>
        <w:t>.09.20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95D5F">
        <w:rPr>
          <w:rFonts w:ascii="Times New Roman" w:hAnsi="Times New Roman" w:cs="Times New Roman"/>
          <w:sz w:val="24"/>
          <w:szCs w:val="24"/>
        </w:rPr>
        <w:t>г.</w:t>
      </w:r>
    </w:p>
    <w:p w:rsidR="00C60A7B" w:rsidRPr="00C60A7B" w:rsidRDefault="00C60A7B" w:rsidP="00C60A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0A7B" w:rsidRPr="00C60A7B" w:rsidRDefault="00C60A7B" w:rsidP="00C60A7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60A7B">
        <w:rPr>
          <w:rFonts w:ascii="Times New Roman" w:hAnsi="Times New Roman" w:cs="Times New Roman"/>
          <w:sz w:val="24"/>
          <w:szCs w:val="24"/>
        </w:rPr>
        <w:t>Перечень должностей МДОУ «Детский сад № 102», замещение которых связано с коррупционными рисками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0A7B" w:rsidRPr="00C60A7B" w:rsidTr="00C60A7B">
        <w:tc>
          <w:tcPr>
            <w:tcW w:w="4785" w:type="dxa"/>
          </w:tcPr>
          <w:bookmarkEnd w:id="0"/>
          <w:p w:rsidR="00C60A7B" w:rsidRPr="00C60A7B" w:rsidRDefault="00C60A7B" w:rsidP="00C60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0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4786" w:type="dxa"/>
          </w:tcPr>
          <w:p w:rsidR="00C60A7B" w:rsidRPr="00C60A7B" w:rsidRDefault="00C60A7B" w:rsidP="00C60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0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Риски </w:t>
            </w:r>
          </w:p>
          <w:p w:rsidR="00C60A7B" w:rsidRPr="00C60A7B" w:rsidRDefault="00C60A7B" w:rsidP="00C60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60A7B" w:rsidRPr="00C60A7B" w:rsidTr="00C60A7B">
        <w:tc>
          <w:tcPr>
            <w:tcW w:w="4785" w:type="dxa"/>
          </w:tcPr>
          <w:p w:rsidR="00C60A7B" w:rsidRPr="00C60A7B" w:rsidRDefault="00C60A7B" w:rsidP="00C6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7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4786" w:type="dxa"/>
          </w:tcPr>
          <w:p w:rsidR="00C60A7B" w:rsidRPr="00C60A7B" w:rsidRDefault="00C60A7B" w:rsidP="00C6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7B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организационно</w:t>
            </w:r>
            <w:r w:rsidRPr="00C60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0A7B">
              <w:rPr>
                <w:rFonts w:ascii="Times New Roman" w:hAnsi="Times New Roman" w:cs="Times New Roman"/>
                <w:sz w:val="24"/>
                <w:szCs w:val="24"/>
              </w:rPr>
              <w:t>распорядительных, административно</w:t>
            </w:r>
            <w:r w:rsidRPr="00C60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0A7B">
              <w:rPr>
                <w:rFonts w:ascii="Times New Roman" w:hAnsi="Times New Roman" w:cs="Times New Roman"/>
                <w:sz w:val="24"/>
                <w:szCs w:val="24"/>
              </w:rPr>
              <w:t>хозяйственных функций; подготовка и принятие решений о распределении финансовых сре</w:t>
            </w:r>
            <w:proofErr w:type="gramStart"/>
            <w:r w:rsidRPr="00C60A7B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 w:rsidR="0089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A7B">
              <w:rPr>
                <w:rFonts w:ascii="Times New Roman" w:hAnsi="Times New Roman" w:cs="Times New Roman"/>
                <w:sz w:val="24"/>
                <w:szCs w:val="24"/>
              </w:rPr>
              <w:t xml:space="preserve"> в пл</w:t>
            </w:r>
            <w:proofErr w:type="gramEnd"/>
            <w:r w:rsidRPr="00C60A7B">
              <w:rPr>
                <w:rFonts w:ascii="Times New Roman" w:hAnsi="Times New Roman" w:cs="Times New Roman"/>
                <w:sz w:val="24"/>
                <w:szCs w:val="24"/>
              </w:rPr>
              <w:t>ане финансово</w:t>
            </w:r>
            <w:r w:rsidRPr="00C60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0A7B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 МДОУ; осуществление закупок для нужд учреждения</w:t>
            </w:r>
          </w:p>
        </w:tc>
      </w:tr>
      <w:tr w:rsidR="00C60A7B" w:rsidRPr="00C60A7B" w:rsidTr="00C60A7B">
        <w:tc>
          <w:tcPr>
            <w:tcW w:w="4785" w:type="dxa"/>
          </w:tcPr>
          <w:p w:rsidR="00C60A7B" w:rsidRPr="00C60A7B" w:rsidRDefault="00C60A7B" w:rsidP="00C6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7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 хозяйственной работе</w:t>
            </w:r>
          </w:p>
        </w:tc>
        <w:tc>
          <w:tcPr>
            <w:tcW w:w="4786" w:type="dxa"/>
          </w:tcPr>
          <w:p w:rsidR="00C60A7B" w:rsidRPr="00C60A7B" w:rsidRDefault="00C60A7B" w:rsidP="00C6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7B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для нужд учреждения, хранение и распределение материально-технических ресурсов</w:t>
            </w:r>
          </w:p>
        </w:tc>
      </w:tr>
      <w:tr w:rsidR="00C60A7B" w:rsidRPr="00C60A7B" w:rsidTr="00C60A7B">
        <w:tc>
          <w:tcPr>
            <w:tcW w:w="4785" w:type="dxa"/>
          </w:tcPr>
          <w:p w:rsidR="00C60A7B" w:rsidRPr="00C60A7B" w:rsidRDefault="00C60A7B" w:rsidP="00C6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7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proofErr w:type="spellStart"/>
            <w:r w:rsidRPr="00C60A7B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C60A7B">
              <w:rPr>
                <w:rFonts w:ascii="Times New Roman" w:hAnsi="Times New Roman" w:cs="Times New Roman"/>
                <w:sz w:val="24"/>
                <w:szCs w:val="24"/>
              </w:rPr>
              <w:t xml:space="preserve">-методической  работе </w:t>
            </w:r>
          </w:p>
        </w:tc>
        <w:tc>
          <w:tcPr>
            <w:tcW w:w="4786" w:type="dxa"/>
          </w:tcPr>
          <w:p w:rsidR="00C60A7B" w:rsidRPr="00C60A7B" w:rsidRDefault="00C60A7B" w:rsidP="00C6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7B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организационно-распорядительных, административно-хозяйственных функций при исполнении обязанностей заведующего; хранение и распределение материально-технических ресурсов</w:t>
            </w:r>
          </w:p>
        </w:tc>
      </w:tr>
      <w:tr w:rsidR="00C60A7B" w:rsidRPr="00C60A7B" w:rsidTr="00C60A7B">
        <w:tc>
          <w:tcPr>
            <w:tcW w:w="4785" w:type="dxa"/>
          </w:tcPr>
          <w:p w:rsidR="00C60A7B" w:rsidRPr="00C60A7B" w:rsidRDefault="00C60A7B" w:rsidP="00C6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7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4786" w:type="dxa"/>
          </w:tcPr>
          <w:p w:rsidR="00C60A7B" w:rsidRPr="00C60A7B" w:rsidRDefault="00C60A7B" w:rsidP="00C6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7B">
              <w:rPr>
                <w:rFonts w:ascii="Times New Roman" w:hAnsi="Times New Roman" w:cs="Times New Roman"/>
                <w:sz w:val="24"/>
                <w:szCs w:val="24"/>
              </w:rPr>
              <w:t>хранение и распределение материально технических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 w:rsidRPr="00C60A7B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гражданам;</w:t>
            </w:r>
          </w:p>
        </w:tc>
      </w:tr>
    </w:tbl>
    <w:p w:rsidR="00C60A7B" w:rsidRDefault="00C60A7B" w:rsidP="00C60A7B">
      <w:pPr>
        <w:jc w:val="center"/>
      </w:pPr>
    </w:p>
    <w:sectPr w:rsidR="00C60A7B" w:rsidSect="00C60A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7B"/>
    <w:rsid w:val="00895D5F"/>
    <w:rsid w:val="00B01FDA"/>
    <w:rsid w:val="00C6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dcterms:created xsi:type="dcterms:W3CDTF">2022-08-10T08:32:00Z</dcterms:created>
  <dcterms:modified xsi:type="dcterms:W3CDTF">2022-08-10T08:48:00Z</dcterms:modified>
</cp:coreProperties>
</file>